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9"/>
        <w:gridCol w:w="7831"/>
      </w:tblGrid>
      <w:tr w:rsidR="00FF07CB" w:rsidTr="00FF07CB">
        <w:tc>
          <w:tcPr>
            <w:tcW w:w="1242" w:type="dxa"/>
          </w:tcPr>
          <w:p w:rsidR="00FF07CB" w:rsidRDefault="00FF07CB"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563383" cy="561975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new light blu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18" cy="567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</w:tcPr>
          <w:p w:rsidR="00FF07CB" w:rsidRDefault="00FF07CB"/>
          <w:p w:rsidR="00FF07CB" w:rsidRPr="00FF07CB" w:rsidRDefault="001335DD" w:rsidP="000B3A18">
            <w:pPr>
              <w:jc w:val="right"/>
              <w:rPr>
                <w:sz w:val="44"/>
                <w:szCs w:val="44"/>
              </w:rPr>
            </w:pPr>
            <w:r w:rsidRPr="00656BCB">
              <w:rPr>
                <w:i/>
                <w:sz w:val="44"/>
                <w:szCs w:val="44"/>
              </w:rPr>
              <w:t>J</w:t>
            </w:r>
            <w:r>
              <w:rPr>
                <w:sz w:val="44"/>
                <w:szCs w:val="44"/>
              </w:rPr>
              <w:t xml:space="preserve">IAS-Fragebogen </w:t>
            </w:r>
            <w:r w:rsidR="006161E7">
              <w:rPr>
                <w:sz w:val="44"/>
                <w:szCs w:val="44"/>
              </w:rPr>
              <w:t>Erwachsene</w:t>
            </w:r>
          </w:p>
        </w:tc>
      </w:tr>
    </w:tbl>
    <w:p w:rsidR="00B426C6" w:rsidRPr="001335DD" w:rsidRDefault="000B3A18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-3721</wp:posOffset>
                </wp:positionH>
                <wp:positionV relativeFrom="paragraph">
                  <wp:posOffset>69215</wp:posOffset>
                </wp:positionV>
                <wp:extent cx="5756462" cy="45719"/>
                <wp:effectExtent l="0" t="0" r="15875" b="1206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646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C400A" id="Rechteck 6" o:spid="_x0000_s1026" style="position:absolute;margin-left:-.3pt;margin-top:5.45pt;width:453.25pt;height:3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" fillcolor="#4f81bd [3204]" strokecolor="#243f60 [1604]" strokeweight="2pt"/>
            </w:pict>
          </mc:Fallback>
        </mc:AlternateConten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510"/>
        <w:gridCol w:w="3261"/>
        <w:gridCol w:w="2296"/>
      </w:tblGrid>
      <w:tr w:rsidR="00075209" w:rsidRPr="001335DD" w:rsidTr="00130698">
        <w:tc>
          <w:tcPr>
            <w:tcW w:w="3510" w:type="dxa"/>
            <w:shd w:val="clear" w:color="auto" w:fill="C6D9F1" w:themeFill="text2" w:themeFillTint="33"/>
          </w:tcPr>
          <w:p w:rsidR="00075209" w:rsidRPr="001335DD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:rsidR="00075209" w:rsidRPr="001335DD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Vorname:                                           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="00075209" w:rsidRDefault="00075209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Geb.-Dat:</w:t>
            </w:r>
          </w:p>
        </w:tc>
      </w:tr>
      <w:tr w:rsidR="007F10AA" w:rsidRPr="001335DD" w:rsidTr="00130698">
        <w:tc>
          <w:tcPr>
            <w:tcW w:w="9067" w:type="dxa"/>
            <w:gridSpan w:val="3"/>
          </w:tcPr>
          <w:p w:rsidR="007F10AA" w:rsidRDefault="007F10AA" w:rsidP="0066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Adresse: </w:t>
            </w:r>
          </w:p>
        </w:tc>
      </w:tr>
      <w:tr w:rsidR="007F10AA" w:rsidRPr="001335DD" w:rsidTr="00130698">
        <w:tc>
          <w:tcPr>
            <w:tcW w:w="3510" w:type="dxa"/>
          </w:tcPr>
          <w:p w:rsidR="007F10AA" w:rsidRPr="001335DD" w:rsidRDefault="007F10AA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 Nr: </w:t>
            </w:r>
          </w:p>
        </w:tc>
        <w:tc>
          <w:tcPr>
            <w:tcW w:w="5557" w:type="dxa"/>
            <w:gridSpan w:val="2"/>
          </w:tcPr>
          <w:p w:rsidR="007F10AA" w:rsidRDefault="007F10AA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30698" w:rsidRPr="001335DD" w:rsidTr="00130698">
        <w:tc>
          <w:tcPr>
            <w:tcW w:w="9067" w:type="dxa"/>
            <w:gridSpan w:val="3"/>
          </w:tcPr>
          <w:p w:rsidR="00130698" w:rsidRDefault="00130698" w:rsidP="0053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Fragebogen ausgefüllt am: </w:t>
            </w:r>
          </w:p>
        </w:tc>
      </w:tr>
    </w:tbl>
    <w:p w:rsidR="001335DD" w:rsidRPr="001335DD" w:rsidRDefault="001335DD">
      <w:pPr>
        <w:rPr>
          <w:sz w:val="24"/>
          <w:szCs w:val="24"/>
        </w:rPr>
      </w:pPr>
    </w:p>
    <w:tbl>
      <w:tblPr>
        <w:tblStyle w:val="Tabellenraster"/>
        <w:tblW w:w="9063" w:type="dxa"/>
        <w:tblLayout w:type="fixed"/>
        <w:tblLook w:val="04A0" w:firstRow="1" w:lastRow="0" w:firstColumn="1" w:lastColumn="0" w:noHBand="0" w:noVBand="1"/>
      </w:tblPr>
      <w:tblGrid>
        <w:gridCol w:w="7650"/>
        <w:gridCol w:w="706"/>
        <w:gridCol w:w="707"/>
      </w:tblGrid>
      <w:tr w:rsidR="00130698" w:rsidTr="003768C1">
        <w:trPr>
          <w:trHeight w:val="342"/>
        </w:trPr>
        <w:tc>
          <w:tcPr>
            <w:tcW w:w="7650" w:type="dxa"/>
          </w:tcPr>
          <w:p w:rsidR="00130698" w:rsidRPr="00130698" w:rsidRDefault="00130698">
            <w:pPr>
              <w:rPr>
                <w:b/>
                <w:sz w:val="28"/>
                <w:szCs w:val="28"/>
              </w:rPr>
            </w:pPr>
            <w:bookmarkStart w:id="1" w:name="_Hlk481956937"/>
            <w:r w:rsidRPr="00130698">
              <w:rPr>
                <w:b/>
                <w:sz w:val="28"/>
                <w:szCs w:val="28"/>
              </w:rPr>
              <w:t>Fragen</w:t>
            </w:r>
          </w:p>
        </w:tc>
        <w:tc>
          <w:tcPr>
            <w:tcW w:w="706" w:type="dxa"/>
          </w:tcPr>
          <w:p w:rsidR="00130698" w:rsidRPr="003768C1" w:rsidRDefault="00130698">
            <w:pPr>
              <w:rPr>
                <w:b/>
              </w:rPr>
            </w:pPr>
            <w:r w:rsidRPr="003768C1">
              <w:rPr>
                <w:b/>
              </w:rPr>
              <w:t>Ja</w:t>
            </w:r>
          </w:p>
        </w:tc>
        <w:tc>
          <w:tcPr>
            <w:tcW w:w="707" w:type="dxa"/>
          </w:tcPr>
          <w:p w:rsidR="00130698" w:rsidRPr="003768C1" w:rsidRDefault="00130698">
            <w:pPr>
              <w:rPr>
                <w:b/>
              </w:rPr>
            </w:pPr>
            <w:r w:rsidRPr="003768C1">
              <w:rPr>
                <w:b/>
              </w:rPr>
              <w:t>Nein</w:t>
            </w:r>
          </w:p>
        </w:tc>
      </w:tr>
      <w:bookmarkEnd w:id="1"/>
      <w:tr w:rsidR="00130698" w:rsidTr="003768C1">
        <w:trPr>
          <w:trHeight w:val="342"/>
        </w:trPr>
        <w:tc>
          <w:tcPr>
            <w:tcW w:w="7650" w:type="dxa"/>
          </w:tcPr>
          <w:p w:rsidR="003768C1" w:rsidRDefault="009C2372" w:rsidP="003768C1">
            <w:r>
              <w:t xml:space="preserve">1. </w:t>
            </w:r>
            <w:r w:rsidR="003768C1">
              <w:t>Probleme mit Ohrinfektione</w:t>
            </w:r>
            <w:r w:rsidR="006503FE">
              <w:t>n, Paukenergüssen oder sonstige</w:t>
            </w:r>
            <w:r w:rsidR="003768C1">
              <w:t xml:space="preserve"> Hörprob</w:t>
            </w:r>
            <w:r w:rsidR="006503FE">
              <w:t>leme</w:t>
            </w:r>
            <w:r w:rsidR="003768C1">
              <w:t>?</w:t>
            </w:r>
          </w:p>
        </w:tc>
        <w:tc>
          <w:tcPr>
            <w:tcW w:w="706" w:type="dxa"/>
          </w:tcPr>
          <w:p w:rsidR="00130698" w:rsidRDefault="00130698"/>
        </w:tc>
        <w:tc>
          <w:tcPr>
            <w:tcW w:w="707" w:type="dxa"/>
          </w:tcPr>
          <w:p w:rsidR="00130698" w:rsidRDefault="00130698"/>
        </w:tc>
      </w:tr>
      <w:tr w:rsidR="003768C1" w:rsidTr="00B96D47">
        <w:trPr>
          <w:trHeight w:val="342"/>
        </w:trPr>
        <w:tc>
          <w:tcPr>
            <w:tcW w:w="9063" w:type="dxa"/>
            <w:gridSpan w:val="3"/>
          </w:tcPr>
          <w:p w:rsidR="003768C1" w:rsidRDefault="003768C1">
            <w:r>
              <w:t>Kommentare:</w:t>
            </w:r>
          </w:p>
          <w:p w:rsidR="006E10BB" w:rsidRDefault="006E10BB"/>
          <w:p w:rsidR="00143EB3" w:rsidRDefault="00143EB3"/>
          <w:p w:rsidR="003768C1" w:rsidRDefault="003768C1"/>
        </w:tc>
      </w:tr>
      <w:tr w:rsidR="00130698" w:rsidTr="003768C1">
        <w:trPr>
          <w:trHeight w:val="342"/>
        </w:trPr>
        <w:tc>
          <w:tcPr>
            <w:tcW w:w="7650" w:type="dxa"/>
          </w:tcPr>
          <w:p w:rsidR="00130698" w:rsidRDefault="009C2372">
            <w:r>
              <w:t xml:space="preserve">2. </w:t>
            </w:r>
            <w:r w:rsidR="003768C1">
              <w:t>Schwierigkeiten mit Hintergrundgeräuschen?</w:t>
            </w:r>
          </w:p>
        </w:tc>
        <w:tc>
          <w:tcPr>
            <w:tcW w:w="706" w:type="dxa"/>
          </w:tcPr>
          <w:p w:rsidR="00130698" w:rsidRDefault="00130698"/>
        </w:tc>
        <w:tc>
          <w:tcPr>
            <w:tcW w:w="707" w:type="dxa"/>
          </w:tcPr>
          <w:p w:rsidR="00130698" w:rsidRDefault="00130698"/>
        </w:tc>
      </w:tr>
      <w:tr w:rsidR="003768C1" w:rsidTr="0054367D">
        <w:trPr>
          <w:trHeight w:val="342"/>
        </w:trPr>
        <w:tc>
          <w:tcPr>
            <w:tcW w:w="9063" w:type="dxa"/>
            <w:gridSpan w:val="3"/>
          </w:tcPr>
          <w:p w:rsidR="003768C1" w:rsidRDefault="003768C1">
            <w:r>
              <w:t>Kommentare:</w:t>
            </w:r>
          </w:p>
          <w:p w:rsidR="006E10BB" w:rsidRDefault="006E10BB"/>
          <w:p w:rsidR="003768C1" w:rsidRDefault="003768C1"/>
        </w:tc>
      </w:tr>
      <w:tr w:rsidR="00130698" w:rsidTr="003768C1">
        <w:trPr>
          <w:trHeight w:val="342"/>
        </w:trPr>
        <w:tc>
          <w:tcPr>
            <w:tcW w:w="7650" w:type="dxa"/>
          </w:tcPr>
          <w:p w:rsidR="00130698" w:rsidRDefault="009C2372">
            <w:r>
              <w:t xml:space="preserve">3. </w:t>
            </w:r>
            <w:r w:rsidR="006503FE">
              <w:t>Schwierigkeiten, sich gesprochene Informationen zu merken?</w:t>
            </w:r>
          </w:p>
        </w:tc>
        <w:tc>
          <w:tcPr>
            <w:tcW w:w="706" w:type="dxa"/>
          </w:tcPr>
          <w:p w:rsidR="00130698" w:rsidRDefault="00130698"/>
        </w:tc>
        <w:tc>
          <w:tcPr>
            <w:tcW w:w="707" w:type="dxa"/>
          </w:tcPr>
          <w:p w:rsidR="00130698" w:rsidRDefault="00130698"/>
        </w:tc>
      </w:tr>
      <w:tr w:rsidR="006503FE" w:rsidTr="00CD3624">
        <w:trPr>
          <w:trHeight w:val="342"/>
        </w:trPr>
        <w:tc>
          <w:tcPr>
            <w:tcW w:w="9063" w:type="dxa"/>
            <w:gridSpan w:val="3"/>
          </w:tcPr>
          <w:p w:rsidR="006503FE" w:rsidRDefault="006503FE">
            <w:r>
              <w:t>Kommentare:</w:t>
            </w:r>
          </w:p>
          <w:p w:rsidR="006E10BB" w:rsidRDefault="006E10BB"/>
          <w:p w:rsidR="006503FE" w:rsidRDefault="006503FE"/>
        </w:tc>
      </w:tr>
      <w:tr w:rsidR="006503FE" w:rsidTr="003768C1">
        <w:trPr>
          <w:trHeight w:val="342"/>
        </w:trPr>
        <w:tc>
          <w:tcPr>
            <w:tcW w:w="7650" w:type="dxa"/>
          </w:tcPr>
          <w:p w:rsidR="006503FE" w:rsidRDefault="009C2372">
            <w:r>
              <w:t>4. Langsam beim Antworten auf gesprochene Fragen?</w:t>
            </w:r>
          </w:p>
        </w:tc>
        <w:tc>
          <w:tcPr>
            <w:tcW w:w="706" w:type="dxa"/>
          </w:tcPr>
          <w:p w:rsidR="006503FE" w:rsidRDefault="006503FE"/>
        </w:tc>
        <w:tc>
          <w:tcPr>
            <w:tcW w:w="707" w:type="dxa"/>
          </w:tcPr>
          <w:p w:rsidR="006503FE" w:rsidRDefault="006503FE"/>
        </w:tc>
      </w:tr>
      <w:tr w:rsidR="009C2372" w:rsidTr="00E20AE1">
        <w:trPr>
          <w:trHeight w:val="342"/>
        </w:trPr>
        <w:tc>
          <w:tcPr>
            <w:tcW w:w="9063" w:type="dxa"/>
            <w:gridSpan w:val="3"/>
          </w:tcPr>
          <w:p w:rsidR="009C2372" w:rsidRDefault="009C2372">
            <w:r>
              <w:t>Kommentare:</w:t>
            </w:r>
          </w:p>
          <w:p w:rsidR="006E10BB" w:rsidRDefault="006E10BB"/>
          <w:p w:rsidR="009C2372" w:rsidRDefault="009C2372"/>
        </w:tc>
      </w:tr>
      <w:tr w:rsidR="006503FE" w:rsidTr="003768C1">
        <w:trPr>
          <w:trHeight w:val="342"/>
        </w:trPr>
        <w:tc>
          <w:tcPr>
            <w:tcW w:w="7650" w:type="dxa"/>
          </w:tcPr>
          <w:p w:rsidR="006503FE" w:rsidRDefault="009C2372">
            <w:r>
              <w:t>5. Überempfindlich gegenüber bestimmten Geräuschen?</w:t>
            </w:r>
          </w:p>
        </w:tc>
        <w:tc>
          <w:tcPr>
            <w:tcW w:w="706" w:type="dxa"/>
          </w:tcPr>
          <w:p w:rsidR="006503FE" w:rsidRDefault="006503FE"/>
        </w:tc>
        <w:tc>
          <w:tcPr>
            <w:tcW w:w="707" w:type="dxa"/>
          </w:tcPr>
          <w:p w:rsidR="006503FE" w:rsidRDefault="006503FE"/>
        </w:tc>
      </w:tr>
      <w:tr w:rsidR="009C2372" w:rsidTr="00B91952">
        <w:trPr>
          <w:trHeight w:val="342"/>
        </w:trPr>
        <w:tc>
          <w:tcPr>
            <w:tcW w:w="9063" w:type="dxa"/>
            <w:gridSpan w:val="3"/>
          </w:tcPr>
          <w:p w:rsidR="009C2372" w:rsidRDefault="009C2372">
            <w:r>
              <w:t>Kommentare:</w:t>
            </w:r>
          </w:p>
          <w:p w:rsidR="006E10BB" w:rsidRDefault="006E10BB"/>
          <w:p w:rsidR="009C2372" w:rsidRDefault="009C2372"/>
        </w:tc>
      </w:tr>
      <w:tr w:rsidR="006503FE" w:rsidTr="003768C1">
        <w:trPr>
          <w:trHeight w:val="342"/>
        </w:trPr>
        <w:tc>
          <w:tcPr>
            <w:tcW w:w="7650" w:type="dxa"/>
          </w:tcPr>
          <w:p w:rsidR="006503FE" w:rsidRDefault="009C2372">
            <w:r>
              <w:t>6. Missverstehen von Wörtern?</w:t>
            </w:r>
          </w:p>
        </w:tc>
        <w:tc>
          <w:tcPr>
            <w:tcW w:w="706" w:type="dxa"/>
          </w:tcPr>
          <w:p w:rsidR="006503FE" w:rsidRDefault="006503FE"/>
        </w:tc>
        <w:tc>
          <w:tcPr>
            <w:tcW w:w="707" w:type="dxa"/>
          </w:tcPr>
          <w:p w:rsidR="006503FE" w:rsidRDefault="006503FE"/>
        </w:tc>
      </w:tr>
      <w:tr w:rsidR="00143EB3" w:rsidTr="00143EB3">
        <w:trPr>
          <w:trHeight w:val="942"/>
        </w:trPr>
        <w:tc>
          <w:tcPr>
            <w:tcW w:w="9063" w:type="dxa"/>
            <w:gridSpan w:val="3"/>
          </w:tcPr>
          <w:p w:rsidR="00143EB3" w:rsidRDefault="00143EB3">
            <w:r>
              <w:t>Kommentare:</w:t>
            </w:r>
          </w:p>
          <w:p w:rsidR="00143EB3" w:rsidRDefault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Pr="00143EB3" w:rsidRDefault="00143EB3" w:rsidP="00143EB3">
            <w:r w:rsidRPr="00143EB3">
              <w:t>7. Intonation flach / monoton? Nicht gut im Nachsingen von Tönen?</w:t>
            </w:r>
          </w:p>
        </w:tc>
        <w:tc>
          <w:tcPr>
            <w:tcW w:w="706" w:type="dxa"/>
          </w:tcPr>
          <w:p w:rsidR="00143EB3" w:rsidRPr="003768C1" w:rsidRDefault="00143EB3" w:rsidP="00143EB3">
            <w:pPr>
              <w:rPr>
                <w:b/>
              </w:rPr>
            </w:pPr>
          </w:p>
        </w:tc>
        <w:tc>
          <w:tcPr>
            <w:tcW w:w="707" w:type="dxa"/>
          </w:tcPr>
          <w:p w:rsidR="00143EB3" w:rsidRPr="003768C1" w:rsidRDefault="00143EB3" w:rsidP="00143EB3">
            <w:pPr>
              <w:rPr>
                <w:b/>
              </w:rPr>
            </w:pPr>
          </w:p>
        </w:tc>
      </w:tr>
      <w:tr w:rsidR="00143EB3" w:rsidTr="0015200B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8. Leiden Sie unter Tinnitus? Wenn ja, seit wann? Auf welchem Ohr?</w:t>
            </w:r>
          </w:p>
          <w:p w:rsidR="00143EB3" w:rsidRDefault="00143EB3" w:rsidP="00143EB3">
            <w:r>
              <w:t>Wie klingt der Tinnitus (Brummen, Rauschen, Pfeifen) ?</w:t>
            </w:r>
          </w:p>
          <w:p w:rsidR="00143EB3" w:rsidRDefault="00143EB3" w:rsidP="00143EB3">
            <w:r>
              <w:t>Wie stark nehmen Sie ihn wahr (wenig, deutlich, stark)?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B2165D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 xml:space="preserve">Kommentare: </w:t>
            </w:r>
          </w:p>
          <w:p w:rsidR="00143EB3" w:rsidRDefault="00143EB3" w:rsidP="00143EB3"/>
          <w:p w:rsidR="00143EB3" w:rsidRDefault="00143EB3" w:rsidP="00143EB3"/>
          <w:p w:rsidR="00143EB3" w:rsidRDefault="00143EB3" w:rsidP="00143EB3"/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Pr="00143EB3" w:rsidRDefault="00143EB3" w:rsidP="00143EB3">
            <w:pPr>
              <w:rPr>
                <w:b/>
              </w:rPr>
            </w:pPr>
            <w:r w:rsidRPr="00143EB3">
              <w:rPr>
                <w:b/>
              </w:rPr>
              <w:lastRenderedPageBreak/>
              <w:t>Fragen</w:t>
            </w:r>
          </w:p>
        </w:tc>
        <w:tc>
          <w:tcPr>
            <w:tcW w:w="706" w:type="dxa"/>
          </w:tcPr>
          <w:p w:rsidR="00143EB3" w:rsidRPr="003768C1" w:rsidRDefault="00143EB3" w:rsidP="00143EB3">
            <w:pPr>
              <w:rPr>
                <w:b/>
              </w:rPr>
            </w:pPr>
            <w:r w:rsidRPr="003768C1">
              <w:rPr>
                <w:b/>
              </w:rPr>
              <w:t>Ja</w:t>
            </w:r>
          </w:p>
        </w:tc>
        <w:tc>
          <w:tcPr>
            <w:tcW w:w="707" w:type="dxa"/>
          </w:tcPr>
          <w:p w:rsidR="00143EB3" w:rsidRPr="003768C1" w:rsidRDefault="00143EB3" w:rsidP="00143EB3">
            <w:pPr>
              <w:rPr>
                <w:b/>
              </w:rPr>
            </w:pPr>
            <w:r w:rsidRPr="003768C1">
              <w:rPr>
                <w:b/>
              </w:rPr>
              <w:t>Nein</w:t>
            </w:r>
          </w:p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9. Befinden Sie sich in Physiotherapeutischer Behandlung?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7F36B5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 xml:space="preserve">Kommentare: 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10. Nehmen Sie Medikamente ein?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490D3E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 xml:space="preserve">11. Wurde das Hören bereits überprüft? Wenn ja, wann? Ergebnis? 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E84DDF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12. Ist die Konzentrationsfähigkeit aus Ihrer Sicht beeinträchtigt?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9870E9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 xml:space="preserve">13. Sind Sie verträumt / abwesend? 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D3655A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14. Sind Sie eher unruhig?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FF072A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 xml:space="preserve">15. Haben Sie Schlafprobleme? 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7113C9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16. Leiden Sie unter Schmerzen? (Kopf, Kiefer, Wirbelsäule)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3768C1">
        <w:trPr>
          <w:trHeight w:val="342"/>
        </w:trPr>
        <w:tc>
          <w:tcPr>
            <w:tcW w:w="7650" w:type="dxa"/>
          </w:tcPr>
          <w:p w:rsidR="00143EB3" w:rsidRDefault="00143EB3" w:rsidP="00143EB3">
            <w:r>
              <w:t>17. Fühlen Sie sich gestresst oder ausgebrannt?</w:t>
            </w:r>
          </w:p>
        </w:tc>
        <w:tc>
          <w:tcPr>
            <w:tcW w:w="706" w:type="dxa"/>
          </w:tcPr>
          <w:p w:rsidR="00143EB3" w:rsidRDefault="00143EB3" w:rsidP="00143EB3"/>
        </w:tc>
        <w:tc>
          <w:tcPr>
            <w:tcW w:w="707" w:type="dxa"/>
          </w:tcPr>
          <w:p w:rsidR="00143EB3" w:rsidRDefault="00143EB3" w:rsidP="00143EB3"/>
        </w:tc>
      </w:tr>
      <w:tr w:rsidR="00143EB3" w:rsidTr="00F96E1B">
        <w:trPr>
          <w:trHeight w:val="342"/>
        </w:trPr>
        <w:tc>
          <w:tcPr>
            <w:tcW w:w="9063" w:type="dxa"/>
            <w:gridSpan w:val="3"/>
          </w:tcPr>
          <w:p w:rsidR="00143EB3" w:rsidRDefault="00143EB3" w:rsidP="00143EB3">
            <w:r>
              <w:t>Kommentare:</w:t>
            </w:r>
          </w:p>
          <w:p w:rsidR="00143EB3" w:rsidRDefault="00143EB3" w:rsidP="00143EB3"/>
          <w:p w:rsidR="00143EB3" w:rsidRDefault="00143EB3" w:rsidP="00143EB3"/>
        </w:tc>
      </w:tr>
      <w:tr w:rsidR="00143EB3" w:rsidTr="008F7149">
        <w:trPr>
          <w:trHeight w:val="2667"/>
        </w:trPr>
        <w:tc>
          <w:tcPr>
            <w:tcW w:w="9063" w:type="dxa"/>
            <w:gridSpan w:val="3"/>
          </w:tcPr>
          <w:p w:rsidR="00143EB3" w:rsidRDefault="00143EB3" w:rsidP="00143EB3">
            <w:r>
              <w:t>Weitere Anmerkungen:</w:t>
            </w:r>
          </w:p>
          <w:p w:rsidR="00143EB3" w:rsidRDefault="00143EB3" w:rsidP="00143EB3"/>
          <w:p w:rsidR="00143EB3" w:rsidRDefault="00143EB3" w:rsidP="00143EB3"/>
          <w:p w:rsidR="00143EB3" w:rsidRDefault="00143EB3" w:rsidP="00143EB3"/>
          <w:p w:rsidR="00143EB3" w:rsidRDefault="00143EB3" w:rsidP="00143EB3"/>
          <w:p w:rsidR="00143EB3" w:rsidRDefault="00143EB3" w:rsidP="00143EB3"/>
        </w:tc>
      </w:tr>
    </w:tbl>
    <w:p w:rsidR="00B426C6" w:rsidRDefault="00B426C6"/>
    <w:p w:rsidR="00EA2249" w:rsidRDefault="00EA2249">
      <w:pPr>
        <w:rPr>
          <w:b/>
          <w:sz w:val="28"/>
          <w:szCs w:val="28"/>
        </w:rPr>
      </w:pPr>
    </w:p>
    <w:sectPr w:rsidR="00EA2249" w:rsidSect="00783F9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FE" w:rsidRDefault="00B716FE" w:rsidP="00FF07CB">
      <w:pPr>
        <w:spacing w:after="0" w:line="240" w:lineRule="auto"/>
      </w:pPr>
      <w:r>
        <w:separator/>
      </w:r>
    </w:p>
  </w:endnote>
  <w:endnote w:type="continuationSeparator" w:id="0">
    <w:p w:rsidR="00B716FE" w:rsidRDefault="00B716FE" w:rsidP="00FF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D65" w:rsidRDefault="00FF07CB" w:rsidP="00FF07CB">
    <w:pPr>
      <w:pStyle w:val="Fuzeile"/>
      <w:jc w:val="center"/>
      <w:rPr>
        <w:noProof/>
        <w:lang w:val="de-DE" w:eastAsia="de-DE"/>
      </w:rPr>
    </w:pPr>
    <w:r>
      <w:rPr>
        <w:rFonts w:cstheme="minorHAnsi"/>
        <w:noProof/>
        <w:lang w:val="de-DE" w:eastAsia="de-DE"/>
      </w:rPr>
      <w:t>©</w:t>
    </w:r>
    <w:r>
      <w:rPr>
        <w:i/>
        <w:noProof/>
        <w:lang w:val="de-DE" w:eastAsia="de-DE"/>
      </w:rPr>
      <w:t>J</w:t>
    </w:r>
    <w:r>
      <w:rPr>
        <w:noProof/>
        <w:lang w:val="de-DE" w:eastAsia="de-DE"/>
      </w:rPr>
      <w:t>IAS Schweiz –</w:t>
    </w:r>
    <w:r w:rsidRPr="00783F91">
      <w:rPr>
        <w:noProof/>
        <w:lang w:val="de-DE" w:eastAsia="de-DE"/>
      </w:rPr>
      <w:t xml:space="preserve"> </w:t>
    </w:r>
    <w:hyperlink r:id="rId1" w:history="1">
      <w:r w:rsidR="00783F91" w:rsidRPr="00783F91">
        <w:rPr>
          <w:rStyle w:val="Hyperlink"/>
          <w:noProof/>
          <w:color w:val="auto"/>
          <w:u w:val="none"/>
          <w:lang w:val="de-DE" w:eastAsia="de-DE"/>
        </w:rPr>
        <w:t>www.jias-hoertraining.ch</w:t>
      </w:r>
    </w:hyperlink>
    <w:r w:rsidR="00783F91">
      <w:rPr>
        <w:noProof/>
        <w:lang w:val="de-DE" w:eastAsia="de-DE"/>
      </w:rPr>
      <w:t xml:space="preserve"> </w:t>
    </w:r>
  </w:p>
  <w:p w:rsidR="00FF07CB" w:rsidRPr="006E0D65" w:rsidRDefault="00783F91" w:rsidP="00FF07CB">
    <w:pPr>
      <w:pStyle w:val="Fuzeile"/>
      <w:jc w:val="center"/>
      <w:rPr>
        <w:sz w:val="16"/>
        <w:szCs w:val="16"/>
      </w:rPr>
    </w:pPr>
    <w:r w:rsidRPr="006E0D65">
      <w:rPr>
        <w:noProof/>
        <w:sz w:val="16"/>
        <w:szCs w:val="16"/>
        <w:lang w:val="de-DE" w:eastAsia="de-DE"/>
      </w:rPr>
      <w:t xml:space="preserve">Seite </w:t>
    </w:r>
    <w:r w:rsidRPr="006E0D65">
      <w:rPr>
        <w:b/>
        <w:bCs/>
        <w:noProof/>
        <w:sz w:val="16"/>
        <w:szCs w:val="16"/>
        <w:lang w:val="de-DE" w:eastAsia="de-DE"/>
      </w:rPr>
      <w:fldChar w:fldCharType="begin"/>
    </w:r>
    <w:r w:rsidRPr="006E0D65">
      <w:rPr>
        <w:b/>
        <w:bCs/>
        <w:noProof/>
        <w:sz w:val="16"/>
        <w:szCs w:val="16"/>
        <w:lang w:val="de-DE" w:eastAsia="de-DE"/>
      </w:rPr>
      <w:instrText>PAGE  \* Arabic  \* MERGEFORMAT</w:instrText>
    </w:r>
    <w:r w:rsidRPr="006E0D65">
      <w:rPr>
        <w:b/>
        <w:bCs/>
        <w:noProof/>
        <w:sz w:val="16"/>
        <w:szCs w:val="16"/>
        <w:lang w:val="de-DE" w:eastAsia="de-DE"/>
      </w:rPr>
      <w:fldChar w:fldCharType="separate"/>
    </w:r>
    <w:r w:rsidR="00717BFA">
      <w:rPr>
        <w:b/>
        <w:bCs/>
        <w:noProof/>
        <w:sz w:val="16"/>
        <w:szCs w:val="16"/>
        <w:lang w:val="de-DE" w:eastAsia="de-DE"/>
      </w:rPr>
      <w:t>2</w:t>
    </w:r>
    <w:r w:rsidRPr="006E0D65">
      <w:rPr>
        <w:b/>
        <w:bCs/>
        <w:noProof/>
        <w:sz w:val="16"/>
        <w:szCs w:val="16"/>
        <w:lang w:val="de-DE" w:eastAsia="de-DE"/>
      </w:rPr>
      <w:fldChar w:fldCharType="end"/>
    </w:r>
    <w:r w:rsidRPr="006E0D65">
      <w:rPr>
        <w:noProof/>
        <w:sz w:val="16"/>
        <w:szCs w:val="16"/>
        <w:lang w:val="de-DE" w:eastAsia="de-DE"/>
      </w:rPr>
      <w:t xml:space="preserve"> von </w:t>
    </w:r>
    <w:r w:rsidRPr="006E0D65">
      <w:rPr>
        <w:b/>
        <w:bCs/>
        <w:noProof/>
        <w:sz w:val="16"/>
        <w:szCs w:val="16"/>
        <w:lang w:val="de-DE" w:eastAsia="de-DE"/>
      </w:rPr>
      <w:fldChar w:fldCharType="begin"/>
    </w:r>
    <w:r w:rsidRPr="006E0D65">
      <w:rPr>
        <w:b/>
        <w:bCs/>
        <w:noProof/>
        <w:sz w:val="16"/>
        <w:szCs w:val="16"/>
        <w:lang w:val="de-DE" w:eastAsia="de-DE"/>
      </w:rPr>
      <w:instrText>NUMPAGES  \* Arabic  \* MERGEFORMAT</w:instrText>
    </w:r>
    <w:r w:rsidRPr="006E0D65">
      <w:rPr>
        <w:b/>
        <w:bCs/>
        <w:noProof/>
        <w:sz w:val="16"/>
        <w:szCs w:val="16"/>
        <w:lang w:val="de-DE" w:eastAsia="de-DE"/>
      </w:rPr>
      <w:fldChar w:fldCharType="separate"/>
    </w:r>
    <w:r w:rsidR="00717BFA">
      <w:rPr>
        <w:b/>
        <w:bCs/>
        <w:noProof/>
        <w:sz w:val="16"/>
        <w:szCs w:val="16"/>
        <w:lang w:val="de-DE" w:eastAsia="de-DE"/>
      </w:rPr>
      <w:t>2</w:t>
    </w:r>
    <w:r w:rsidRPr="006E0D65">
      <w:rPr>
        <w:b/>
        <w:bCs/>
        <w:noProof/>
        <w:sz w:val="16"/>
        <w:szCs w:val="16"/>
        <w:lang w:val="de-DE" w:eastAsia="de-DE"/>
      </w:rPr>
      <w:fldChar w:fldCharType="end"/>
    </w:r>
  </w:p>
  <w:p w:rsidR="00FF07CB" w:rsidRDefault="00FF07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FE" w:rsidRDefault="00B716FE" w:rsidP="00FF07CB">
      <w:pPr>
        <w:spacing w:after="0" w:line="240" w:lineRule="auto"/>
      </w:pPr>
      <w:r>
        <w:separator/>
      </w:r>
    </w:p>
  </w:footnote>
  <w:footnote w:type="continuationSeparator" w:id="0">
    <w:p w:rsidR="00B716FE" w:rsidRDefault="00B716FE" w:rsidP="00FF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B88"/>
    <w:multiLevelType w:val="hybridMultilevel"/>
    <w:tmpl w:val="E59E5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F77E8"/>
    <w:multiLevelType w:val="hybridMultilevel"/>
    <w:tmpl w:val="87C28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75038"/>
    <w:multiLevelType w:val="hybridMultilevel"/>
    <w:tmpl w:val="14DEC7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CB"/>
    <w:rsid w:val="000055EE"/>
    <w:rsid w:val="0004313F"/>
    <w:rsid w:val="000735BD"/>
    <w:rsid w:val="00075209"/>
    <w:rsid w:val="00095B21"/>
    <w:rsid w:val="000B3A18"/>
    <w:rsid w:val="000D7C9A"/>
    <w:rsid w:val="000E0A60"/>
    <w:rsid w:val="000E1738"/>
    <w:rsid w:val="000F0D23"/>
    <w:rsid w:val="00106032"/>
    <w:rsid w:val="00130698"/>
    <w:rsid w:val="001335DD"/>
    <w:rsid w:val="00143EB3"/>
    <w:rsid w:val="00153588"/>
    <w:rsid w:val="001E5F95"/>
    <w:rsid w:val="001F300E"/>
    <w:rsid w:val="00217AB0"/>
    <w:rsid w:val="00224F9C"/>
    <w:rsid w:val="00243CEE"/>
    <w:rsid w:val="00247AA2"/>
    <w:rsid w:val="002569D1"/>
    <w:rsid w:val="002664B6"/>
    <w:rsid w:val="002C41E3"/>
    <w:rsid w:val="002E4B05"/>
    <w:rsid w:val="00307FD2"/>
    <w:rsid w:val="003768C1"/>
    <w:rsid w:val="003A4D4E"/>
    <w:rsid w:val="003C4AA5"/>
    <w:rsid w:val="003E02FE"/>
    <w:rsid w:val="003F486A"/>
    <w:rsid w:val="003F4CCB"/>
    <w:rsid w:val="0040160F"/>
    <w:rsid w:val="004473C8"/>
    <w:rsid w:val="004722CB"/>
    <w:rsid w:val="004E6B1A"/>
    <w:rsid w:val="00527643"/>
    <w:rsid w:val="005361EF"/>
    <w:rsid w:val="00584F9C"/>
    <w:rsid w:val="00590EE8"/>
    <w:rsid w:val="006161E7"/>
    <w:rsid w:val="00636D7A"/>
    <w:rsid w:val="006503FE"/>
    <w:rsid w:val="00656BCB"/>
    <w:rsid w:val="00664FC3"/>
    <w:rsid w:val="006A34B2"/>
    <w:rsid w:val="006A39E0"/>
    <w:rsid w:val="006A71DA"/>
    <w:rsid w:val="006C5726"/>
    <w:rsid w:val="006D3090"/>
    <w:rsid w:val="006E0D65"/>
    <w:rsid w:val="006E10BB"/>
    <w:rsid w:val="00717BFA"/>
    <w:rsid w:val="00744545"/>
    <w:rsid w:val="00783F91"/>
    <w:rsid w:val="0078428F"/>
    <w:rsid w:val="007F10AA"/>
    <w:rsid w:val="008053E8"/>
    <w:rsid w:val="00852B87"/>
    <w:rsid w:val="00853F78"/>
    <w:rsid w:val="009827F1"/>
    <w:rsid w:val="009942E9"/>
    <w:rsid w:val="009A4924"/>
    <w:rsid w:val="009C2372"/>
    <w:rsid w:val="00A379C5"/>
    <w:rsid w:val="00A46E71"/>
    <w:rsid w:val="00A56E11"/>
    <w:rsid w:val="00A579A0"/>
    <w:rsid w:val="00A8621A"/>
    <w:rsid w:val="00A91B2B"/>
    <w:rsid w:val="00AD3A9B"/>
    <w:rsid w:val="00AD70C4"/>
    <w:rsid w:val="00AE4DAF"/>
    <w:rsid w:val="00B17100"/>
    <w:rsid w:val="00B32839"/>
    <w:rsid w:val="00B426C6"/>
    <w:rsid w:val="00B716FE"/>
    <w:rsid w:val="00B82B89"/>
    <w:rsid w:val="00B8479A"/>
    <w:rsid w:val="00BB1837"/>
    <w:rsid w:val="00BB1E1F"/>
    <w:rsid w:val="00BC5637"/>
    <w:rsid w:val="00BC7BA2"/>
    <w:rsid w:val="00C4017B"/>
    <w:rsid w:val="00CD2411"/>
    <w:rsid w:val="00DB0681"/>
    <w:rsid w:val="00E03A04"/>
    <w:rsid w:val="00E600B3"/>
    <w:rsid w:val="00EA2249"/>
    <w:rsid w:val="00EB5CC7"/>
    <w:rsid w:val="00EF1C19"/>
    <w:rsid w:val="00F005FA"/>
    <w:rsid w:val="00F75349"/>
    <w:rsid w:val="00FA17ED"/>
    <w:rsid w:val="00FC671B"/>
    <w:rsid w:val="00FE650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4F674F-4F41-4C55-822D-9A4C77E5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7CB"/>
  </w:style>
  <w:style w:type="paragraph" w:styleId="Fuzeile">
    <w:name w:val="footer"/>
    <w:basedOn w:val="Standard"/>
    <w:link w:val="FuzeileZchn"/>
    <w:uiPriority w:val="99"/>
    <w:unhideWhenUsed/>
    <w:rsid w:val="00FF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7CB"/>
  </w:style>
  <w:style w:type="table" w:styleId="Tabellenraster">
    <w:name w:val="Table Grid"/>
    <w:basedOn w:val="NormaleTabelle"/>
    <w:uiPriority w:val="59"/>
    <w:rsid w:val="00FF0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7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3F91"/>
    <w:rPr>
      <w:color w:val="0000FF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783F91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as-hoertrainin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cp:lastPrinted>2017-05-07T19:54:00Z</cp:lastPrinted>
  <dcterms:created xsi:type="dcterms:W3CDTF">2017-05-08T05:43:00Z</dcterms:created>
  <dcterms:modified xsi:type="dcterms:W3CDTF">2017-05-08T05:43:00Z</dcterms:modified>
</cp:coreProperties>
</file>